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47ac84340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776f11ad9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Teddy,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2bae457184536" /><Relationship Type="http://schemas.openxmlformats.org/officeDocument/2006/relationships/numbering" Target="/word/numbering.xml" Id="Redb3c5adc7c84d49" /><Relationship Type="http://schemas.openxmlformats.org/officeDocument/2006/relationships/settings" Target="/word/settings.xml" Id="R11c29d981225470e" /><Relationship Type="http://schemas.openxmlformats.org/officeDocument/2006/relationships/image" Target="/word/media/53c0768d-e243-457f-a396-b241237d5447.png" Id="R47b776f11ad94084" /></Relationships>
</file>