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798f009ac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611667d9f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Tegarden,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8a9babde34f37" /><Relationship Type="http://schemas.openxmlformats.org/officeDocument/2006/relationships/numbering" Target="/word/numbering.xml" Id="Rc26971c23a2247c9" /><Relationship Type="http://schemas.openxmlformats.org/officeDocument/2006/relationships/settings" Target="/word/settings.xml" Id="R12c381f053684f6b" /><Relationship Type="http://schemas.openxmlformats.org/officeDocument/2006/relationships/image" Target="/word/media/fc9eebb4-0632-4ef8-8d26-ec197151b7e4.png" Id="R8fa611667d9f4860" /></Relationships>
</file>