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1ebd8d8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1028cbf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Telescope,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a66d0d8044b64" /><Relationship Type="http://schemas.openxmlformats.org/officeDocument/2006/relationships/numbering" Target="/word/numbering.xml" Id="R794e56b567134d20" /><Relationship Type="http://schemas.openxmlformats.org/officeDocument/2006/relationships/settings" Target="/word/settings.xml" Id="R8342240af5824dbc" /><Relationship Type="http://schemas.openxmlformats.org/officeDocument/2006/relationships/image" Target="/word/media/aa596b29-ba70-4faa-89bf-8e8817d5a96c.png" Id="R07501028cbf141d8" /></Relationships>
</file>