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f125b3425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0916e7a0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218ac230e466a" /><Relationship Type="http://schemas.openxmlformats.org/officeDocument/2006/relationships/numbering" Target="/word/numbering.xml" Id="R37814f79faef4a5a" /><Relationship Type="http://schemas.openxmlformats.org/officeDocument/2006/relationships/settings" Target="/word/settings.xml" Id="Rf40d1f8f8d8e42aa" /><Relationship Type="http://schemas.openxmlformats.org/officeDocument/2006/relationships/image" Target="/word/media/7671e85c-31ab-4c63-8113-126b57234a47.png" Id="R77f60916e7a04cf8" /></Relationships>
</file>