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40459776c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442706a13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Templeton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496662baa40ef" /><Relationship Type="http://schemas.openxmlformats.org/officeDocument/2006/relationships/numbering" Target="/word/numbering.xml" Id="R8f178c23c2c943c4" /><Relationship Type="http://schemas.openxmlformats.org/officeDocument/2006/relationships/settings" Target="/word/settings.xml" Id="Ra81650b4529e4990" /><Relationship Type="http://schemas.openxmlformats.org/officeDocument/2006/relationships/image" Target="/word/media/27f13fb5-8aad-4900-af51-64132e330d5c.png" Id="R624442706a1342b5" /></Relationships>
</file>