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a77a17959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d6b2650e3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8b49ce8034749" /><Relationship Type="http://schemas.openxmlformats.org/officeDocument/2006/relationships/numbering" Target="/word/numbering.xml" Id="R74aee6a1a5c94143" /><Relationship Type="http://schemas.openxmlformats.org/officeDocument/2006/relationships/settings" Target="/word/settings.xml" Id="Rba3f72334c214f28" /><Relationship Type="http://schemas.openxmlformats.org/officeDocument/2006/relationships/image" Target="/word/media/96836e16-be7e-4745-8a36-f2aaca438a3f.png" Id="R797d6b2650e34c33" /></Relationships>
</file>