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7e1273a3b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cabc3f402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a46f5e79448d5" /><Relationship Type="http://schemas.openxmlformats.org/officeDocument/2006/relationships/numbering" Target="/word/numbering.xml" Id="R3c0fca0eb1024341" /><Relationship Type="http://schemas.openxmlformats.org/officeDocument/2006/relationships/settings" Target="/word/settings.xml" Id="R20db792c187545be" /><Relationship Type="http://schemas.openxmlformats.org/officeDocument/2006/relationships/image" Target="/word/media/00fe9f2f-0648-4dab-90f6-aaffa625e866.png" Id="R4e6cabc3f4024d7a" /></Relationships>
</file>