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11cc1afb2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3802f5a16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Tensaw,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de272c21d4e11" /><Relationship Type="http://schemas.openxmlformats.org/officeDocument/2006/relationships/numbering" Target="/word/numbering.xml" Id="R42b63f955348473e" /><Relationship Type="http://schemas.openxmlformats.org/officeDocument/2006/relationships/settings" Target="/word/settings.xml" Id="R0330be9e532349bb" /><Relationship Type="http://schemas.openxmlformats.org/officeDocument/2006/relationships/image" Target="/word/media/7a3ff9eb-ea4b-4a2f-a072-be57bfa3af02.png" Id="Rae43802f5a164d4e" /></Relationships>
</file>