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34ac05fd9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8825c5f7f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Tenso,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631b06f5749d6" /><Relationship Type="http://schemas.openxmlformats.org/officeDocument/2006/relationships/numbering" Target="/word/numbering.xml" Id="R2ac192ae03374581" /><Relationship Type="http://schemas.openxmlformats.org/officeDocument/2006/relationships/settings" Target="/word/settings.xml" Id="R3f103f06ca464520" /><Relationship Type="http://schemas.openxmlformats.org/officeDocument/2006/relationships/image" Target="/word/media/b1c69cfd-be7c-4e6a-b8dc-cb2caae2164c.png" Id="R52a8825c5f7f410b" /></Relationships>
</file>