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5c88fccf0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68762532a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Teoc,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5740e31e84b40" /><Relationship Type="http://schemas.openxmlformats.org/officeDocument/2006/relationships/numbering" Target="/word/numbering.xml" Id="Rc4fd97c9e0004acb" /><Relationship Type="http://schemas.openxmlformats.org/officeDocument/2006/relationships/settings" Target="/word/settings.xml" Id="Rda6689d293104928" /><Relationship Type="http://schemas.openxmlformats.org/officeDocument/2006/relationships/image" Target="/word/media/6824207e-735f-4b1c-8480-9a5eece2c276.png" Id="R62668762532a4caf" /></Relationships>
</file>