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f30d2bc8574f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a2dd337e9141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Terrace Heights,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07bd3b3e224819" /><Relationship Type="http://schemas.openxmlformats.org/officeDocument/2006/relationships/numbering" Target="/word/numbering.xml" Id="R98f24ff8a1224449" /><Relationship Type="http://schemas.openxmlformats.org/officeDocument/2006/relationships/settings" Target="/word/settings.xml" Id="R948970a27087441b" /><Relationship Type="http://schemas.openxmlformats.org/officeDocument/2006/relationships/image" Target="/word/media/63c2b180-88f9-4b74-8ee3-7e41bd64fbca.png" Id="R14a2dd337e9141fb" /></Relationships>
</file>