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6426ace1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af79c4369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Terri 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6e9394e0e4928" /><Relationship Type="http://schemas.openxmlformats.org/officeDocument/2006/relationships/numbering" Target="/word/numbering.xml" Id="Rc895b70a0f5f45f7" /><Relationship Type="http://schemas.openxmlformats.org/officeDocument/2006/relationships/settings" Target="/word/settings.xml" Id="R173f0d83a0cd4293" /><Relationship Type="http://schemas.openxmlformats.org/officeDocument/2006/relationships/image" Target="/word/media/51ef4e97-cb1f-4f46-be37-ae02ec68a0e1.png" Id="R6deaf79c43694466" /></Relationships>
</file>