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6509eb0b9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b66704b2d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Terrys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e635079924d50" /><Relationship Type="http://schemas.openxmlformats.org/officeDocument/2006/relationships/numbering" Target="/word/numbering.xml" Id="R508f58dfb7e741a1" /><Relationship Type="http://schemas.openxmlformats.org/officeDocument/2006/relationships/settings" Target="/word/settings.xml" Id="R0aa24b5a3429450a" /><Relationship Type="http://schemas.openxmlformats.org/officeDocument/2006/relationships/image" Target="/word/media/f3359d50-573a-4536-8c91-f40ec34ab673.png" Id="R126b66704b2d43ff" /></Relationships>
</file>