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961affc10442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0ceb263b1346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Terrys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945831fd274006" /><Relationship Type="http://schemas.openxmlformats.org/officeDocument/2006/relationships/numbering" Target="/word/numbering.xml" Id="Re31603443d0c4a59" /><Relationship Type="http://schemas.openxmlformats.org/officeDocument/2006/relationships/settings" Target="/word/settings.xml" Id="R04a6c33f1b214362" /><Relationship Type="http://schemas.openxmlformats.org/officeDocument/2006/relationships/image" Target="/word/media/e3814cfb-bbc5-41e7-ad48-5f14204fb625.png" Id="R680ceb263b13469e" /></Relationships>
</file>