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b19c5d919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cd6345e0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Testo,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a0b9033cf4808" /><Relationship Type="http://schemas.openxmlformats.org/officeDocument/2006/relationships/numbering" Target="/word/numbering.xml" Id="Rc9ad06767d724fb4" /><Relationship Type="http://schemas.openxmlformats.org/officeDocument/2006/relationships/settings" Target="/word/settings.xml" Id="R99c1afbe88b54520" /><Relationship Type="http://schemas.openxmlformats.org/officeDocument/2006/relationships/image" Target="/word/media/940cc0f1-e27a-4825-a1c5-6b6ae1de9c6b.png" Id="R5adcd6345e0b4c32" /></Relationships>
</file>