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b25c69c8f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9e3b8748b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Texas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29c5c9bd549e6" /><Relationship Type="http://schemas.openxmlformats.org/officeDocument/2006/relationships/numbering" Target="/word/numbering.xml" Id="R668b32021c8149bf" /><Relationship Type="http://schemas.openxmlformats.org/officeDocument/2006/relationships/settings" Target="/word/settings.xml" Id="R6ac573ddd2e141ea" /><Relationship Type="http://schemas.openxmlformats.org/officeDocument/2006/relationships/image" Target="/word/media/2a0f4365-f31d-4bb1-8150-6bc1484b95f4.png" Id="R76a9e3b8748b461c" /></Relationships>
</file>