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e816f8682e41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f0d26ba72746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Texhoma,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559d8f3c3040ff" /><Relationship Type="http://schemas.openxmlformats.org/officeDocument/2006/relationships/numbering" Target="/word/numbering.xml" Id="Rb915568174854550" /><Relationship Type="http://schemas.openxmlformats.org/officeDocument/2006/relationships/settings" Target="/word/settings.xml" Id="R00cb73a9c0fb4086" /><Relationship Type="http://schemas.openxmlformats.org/officeDocument/2006/relationships/image" Target="/word/media/ae9c1e1c-473f-4deb-a3d4-0c98a3543927.png" Id="R90f0d26ba72746ad" /></Relationships>
</file>