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b12c76a3a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c95812fef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Texico,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cdf567aa140a6" /><Relationship Type="http://schemas.openxmlformats.org/officeDocument/2006/relationships/numbering" Target="/word/numbering.xml" Id="R7384d80f7ffa4680" /><Relationship Type="http://schemas.openxmlformats.org/officeDocument/2006/relationships/settings" Target="/word/settings.xml" Id="R91c17e06d7084e49" /><Relationship Type="http://schemas.openxmlformats.org/officeDocument/2006/relationships/image" Target="/word/media/b3a9bef6-7e2b-48ea-bf31-5a769dc9742a.png" Id="Rf15c95812fef409f" /></Relationships>
</file>