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4ec923b1c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0752c7e05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a25e9f33747ea" /><Relationship Type="http://schemas.openxmlformats.org/officeDocument/2006/relationships/numbering" Target="/word/numbering.xml" Id="Rb40160e9902b473c" /><Relationship Type="http://schemas.openxmlformats.org/officeDocument/2006/relationships/settings" Target="/word/settings.xml" Id="Rb149a07270304c6b" /><Relationship Type="http://schemas.openxmlformats.org/officeDocument/2006/relationships/image" Target="/word/media/4fcab555-1776-4dfd-8f2b-b9e8e73b40ab.png" Id="R5b70752c7e05440a" /></Relationships>
</file>