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52e4a9361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a4e2fa533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Thames View,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782840aea4689" /><Relationship Type="http://schemas.openxmlformats.org/officeDocument/2006/relationships/numbering" Target="/word/numbering.xml" Id="Rbd31c394e9174b71" /><Relationship Type="http://schemas.openxmlformats.org/officeDocument/2006/relationships/settings" Target="/word/settings.xml" Id="R334142aea56b45e9" /><Relationship Type="http://schemas.openxmlformats.org/officeDocument/2006/relationships/image" Target="/word/media/946ea30f-8043-43c7-8585-1ed4ba3beffd.png" Id="R4aea4e2fa5334171" /></Relationships>
</file>