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cbf7f2bec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e25a0f8cb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Brick Store,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6a0fb8b5e4046" /><Relationship Type="http://schemas.openxmlformats.org/officeDocument/2006/relationships/numbering" Target="/word/numbering.xml" Id="R61f06edb139944d7" /><Relationship Type="http://schemas.openxmlformats.org/officeDocument/2006/relationships/settings" Target="/word/settings.xml" Id="R09fc8df570c144d1" /><Relationship Type="http://schemas.openxmlformats.org/officeDocument/2006/relationships/image" Target="/word/media/c1ee72ab-4c05-4c53-8a65-d70f5ae38a7c.png" Id="Rd53e25a0f8cb4b1a" /></Relationships>
</file>