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9f60f2405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319fcee8f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Broadlands,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625a91ae54431" /><Relationship Type="http://schemas.openxmlformats.org/officeDocument/2006/relationships/numbering" Target="/word/numbering.xml" Id="Rbcd32257a6f04efe" /><Relationship Type="http://schemas.openxmlformats.org/officeDocument/2006/relationships/settings" Target="/word/settings.xml" Id="R4174bc746ce04ff0" /><Relationship Type="http://schemas.openxmlformats.org/officeDocument/2006/relationships/image" Target="/word/media/26fe4723-34c1-4af6-ab56-9f5bffad14f1.png" Id="R9f3319fcee8f4978" /></Relationships>
</file>