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66589d9a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dd94adf1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Cloisters at Charles,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ea106e544017" /><Relationship Type="http://schemas.openxmlformats.org/officeDocument/2006/relationships/numbering" Target="/word/numbering.xml" Id="R22e6b60a9a0d4c73" /><Relationship Type="http://schemas.openxmlformats.org/officeDocument/2006/relationships/settings" Target="/word/settings.xml" Id="R75dada650bd84ee4" /><Relationship Type="http://schemas.openxmlformats.org/officeDocument/2006/relationships/image" Target="/word/media/be52429c-db0e-40dd-9a37-3ab6edafd78c.png" Id="R43c8dd94adf14344" /></Relationships>
</file>