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296e32b68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f17544d51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Colony,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764c9073948f0" /><Relationship Type="http://schemas.openxmlformats.org/officeDocument/2006/relationships/numbering" Target="/word/numbering.xml" Id="Rb09a87e92a414041" /><Relationship Type="http://schemas.openxmlformats.org/officeDocument/2006/relationships/settings" Target="/word/settings.xml" Id="Re0a7530556f74a68" /><Relationship Type="http://schemas.openxmlformats.org/officeDocument/2006/relationships/image" Target="/word/media/e6d3bf2f-ec21-4959-94f3-6033db465409.png" Id="R21cf17544d514809" /></Relationships>
</file>