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dfc097558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54c6d58bd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Estates of Audubon North,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cf86bb8c94f2c" /><Relationship Type="http://schemas.openxmlformats.org/officeDocument/2006/relationships/numbering" Target="/word/numbering.xml" Id="R3747eb563b704a7e" /><Relationship Type="http://schemas.openxmlformats.org/officeDocument/2006/relationships/settings" Target="/word/settings.xml" Id="R06ea4491a52c46c7" /><Relationship Type="http://schemas.openxmlformats.org/officeDocument/2006/relationships/image" Target="/word/media/d6f6c303-4fe9-468a-85ef-554f7cd6c4b6.png" Id="R2e654c6d58bd43bd" /></Relationships>
</file>