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52e5f5468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8f07cdda1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Glen,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184a82a3f4ff7" /><Relationship Type="http://schemas.openxmlformats.org/officeDocument/2006/relationships/numbering" Target="/word/numbering.xml" Id="R369e9fdf11044161" /><Relationship Type="http://schemas.openxmlformats.org/officeDocument/2006/relationships/settings" Target="/word/settings.xml" Id="R807d20c1bd7d42b9" /><Relationship Type="http://schemas.openxmlformats.org/officeDocument/2006/relationships/image" Target="/word/media/aba1a344-1909-4d87-976c-d2b579fd11fe.png" Id="R6278f07cdda14fb2" /></Relationships>
</file>