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b0262e68f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1f2b09161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03db1d8044d5a" /><Relationship Type="http://schemas.openxmlformats.org/officeDocument/2006/relationships/numbering" Target="/word/numbering.xml" Id="Rab43d487f6f6478b" /><Relationship Type="http://schemas.openxmlformats.org/officeDocument/2006/relationships/settings" Target="/word/settings.xml" Id="R7a7a78cac5494e5a" /><Relationship Type="http://schemas.openxmlformats.org/officeDocument/2006/relationships/image" Target="/word/media/4a712e38-8bd6-488d-8c6a-4674d1d9f5fb.png" Id="Rddb1f2b091614b49" /></Relationships>
</file>