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407cfa507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5bd13f51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Hand,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a578820c9448f" /><Relationship Type="http://schemas.openxmlformats.org/officeDocument/2006/relationships/numbering" Target="/word/numbering.xml" Id="Rc1ac834f94fd4590" /><Relationship Type="http://schemas.openxmlformats.org/officeDocument/2006/relationships/settings" Target="/word/settings.xml" Id="R494c26fd87d44610" /><Relationship Type="http://schemas.openxmlformats.org/officeDocument/2006/relationships/image" Target="/word/media/f412cda6-b7c8-43b0-86a6-e2019a06b0d5.png" Id="R7e55bd13f5134575" /></Relationships>
</file>