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b30efd9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d53ce8f5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Haystacks,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dbf9c14f4a3e" /><Relationship Type="http://schemas.openxmlformats.org/officeDocument/2006/relationships/numbering" Target="/word/numbering.xml" Id="R3f8d899492444ca1" /><Relationship Type="http://schemas.openxmlformats.org/officeDocument/2006/relationships/settings" Target="/word/settings.xml" Id="Rb733fb6587274e41" /><Relationship Type="http://schemas.openxmlformats.org/officeDocument/2006/relationships/image" Target="/word/media/cf832551-8565-42a5-8bdb-5a2ea85e90d2.png" Id="R1819d53ce8f54e49" /></Relationships>
</file>