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f3a84ca37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66e99d73e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Heights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de6de7cb14ca6" /><Relationship Type="http://schemas.openxmlformats.org/officeDocument/2006/relationships/numbering" Target="/word/numbering.xml" Id="Rc5800eea8bea44c2" /><Relationship Type="http://schemas.openxmlformats.org/officeDocument/2006/relationships/settings" Target="/word/settings.xml" Id="Rd758cde3ff594270" /><Relationship Type="http://schemas.openxmlformats.org/officeDocument/2006/relationships/image" Target="/word/media/38b20d41-79b1-4a4b-b0c4-bcf16dbae132.png" Id="R6e366e99d73e46f2" /></Relationships>
</file>