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150232e93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8c845eb1e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Kingdom,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7450fdaa94890" /><Relationship Type="http://schemas.openxmlformats.org/officeDocument/2006/relationships/numbering" Target="/word/numbering.xml" Id="Rcfcb20b14d7b4c96" /><Relationship Type="http://schemas.openxmlformats.org/officeDocument/2006/relationships/settings" Target="/word/settings.xml" Id="Rf06331014f4644f1" /><Relationship Type="http://schemas.openxmlformats.org/officeDocument/2006/relationships/image" Target="/word/media/ce3d81c4-8e43-4940-a1bd-0442c685ee48.png" Id="R6a78c845eb1e47ff" /></Relationships>
</file>