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439b4dc2644f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a547e3d28241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Landings,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ad14d57b3b414a" /><Relationship Type="http://schemas.openxmlformats.org/officeDocument/2006/relationships/numbering" Target="/word/numbering.xml" Id="Rc172b56008ed487d" /><Relationship Type="http://schemas.openxmlformats.org/officeDocument/2006/relationships/settings" Target="/word/settings.xml" Id="Ra2244ba5bd63461d" /><Relationship Type="http://schemas.openxmlformats.org/officeDocument/2006/relationships/image" Target="/word/media/de279660-a653-4737-a701-57d233d4d724.png" Id="R5da547e3d2824175" /></Relationships>
</file>