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366104ac3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dcb7cb2f9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Manors,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a90cf970f407c" /><Relationship Type="http://schemas.openxmlformats.org/officeDocument/2006/relationships/numbering" Target="/word/numbering.xml" Id="Ra55c6b21c2924266" /><Relationship Type="http://schemas.openxmlformats.org/officeDocument/2006/relationships/settings" Target="/word/settings.xml" Id="R581586f7515e4f7c" /><Relationship Type="http://schemas.openxmlformats.org/officeDocument/2006/relationships/image" Target="/word/media/98e739e3-9029-475d-b02b-c85e6bd5e44f.png" Id="R3d7dcb7cb2f941a7" /></Relationships>
</file>