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153a00c72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2253e74c3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Maples,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af0310d140cf" /><Relationship Type="http://schemas.openxmlformats.org/officeDocument/2006/relationships/numbering" Target="/word/numbering.xml" Id="R84365f2f66bc425f" /><Relationship Type="http://schemas.openxmlformats.org/officeDocument/2006/relationships/settings" Target="/word/settings.xml" Id="R689f49c7838e43be" /><Relationship Type="http://schemas.openxmlformats.org/officeDocument/2006/relationships/image" Target="/word/media/f531c837-b556-420c-9a25-bd42bfb38cf0.png" Id="R9482253e74c34afd" /></Relationships>
</file>