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1cf08edb0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32f7d4bf6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8d00e41eb4f5f" /><Relationship Type="http://schemas.openxmlformats.org/officeDocument/2006/relationships/numbering" Target="/word/numbering.xml" Id="R71d9b2663ed44a9c" /><Relationship Type="http://schemas.openxmlformats.org/officeDocument/2006/relationships/settings" Target="/word/settings.xml" Id="R2c4e2fe0541f4d0a" /><Relationship Type="http://schemas.openxmlformats.org/officeDocument/2006/relationships/image" Target="/word/media/f5ca1970-b9f9-4e8c-9495-4e4121143ec0.png" Id="R05f32f7d4bf64a6a" /></Relationships>
</file>