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2ba203e93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1b7b3a538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Parsons Place,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50d36c7d645c0" /><Relationship Type="http://schemas.openxmlformats.org/officeDocument/2006/relationships/numbering" Target="/word/numbering.xml" Id="R4370675193bb4fed" /><Relationship Type="http://schemas.openxmlformats.org/officeDocument/2006/relationships/settings" Target="/word/settings.xml" Id="Rf9bb00011f6d4968" /><Relationship Type="http://schemas.openxmlformats.org/officeDocument/2006/relationships/image" Target="/word/media/5a00adb8-a708-4799-b886-f80bcdbfc5a0.png" Id="R5551b7b3a5384fdf" /></Relationships>
</file>