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078109a76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2aece295e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Peach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82db75d294dcb" /><Relationship Type="http://schemas.openxmlformats.org/officeDocument/2006/relationships/numbering" Target="/word/numbering.xml" Id="Rffdccb4cf856447a" /><Relationship Type="http://schemas.openxmlformats.org/officeDocument/2006/relationships/settings" Target="/word/settings.xml" Id="R9d6b2f04ed55442b" /><Relationship Type="http://schemas.openxmlformats.org/officeDocument/2006/relationships/image" Target="/word/media/b72e3c75-ac18-4e79-89a2-7037ff8f006a.png" Id="Rb562aece295e4c44" /></Relationships>
</file>