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4ef65ec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d2f5a3228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a75647ad4e88" /><Relationship Type="http://schemas.openxmlformats.org/officeDocument/2006/relationships/numbering" Target="/word/numbering.xml" Id="R765c06d51eca4a16" /><Relationship Type="http://schemas.openxmlformats.org/officeDocument/2006/relationships/settings" Target="/word/settings.xml" Id="R35a4bcf43a21453f" /><Relationship Type="http://schemas.openxmlformats.org/officeDocument/2006/relationships/image" Target="/word/media/12c34dd9-e701-4973-b524-e8b7a28f2223.png" Id="R917d2f5a32284bb5" /></Relationships>
</file>