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4309b1cfa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f181cec55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Terraces,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fe57c2e294d21" /><Relationship Type="http://schemas.openxmlformats.org/officeDocument/2006/relationships/numbering" Target="/word/numbering.xml" Id="Rf2560f3bd7144473" /><Relationship Type="http://schemas.openxmlformats.org/officeDocument/2006/relationships/settings" Target="/word/settings.xml" Id="R26a29f4729a042f4" /><Relationship Type="http://schemas.openxmlformats.org/officeDocument/2006/relationships/image" Target="/word/media/8811cc98-3e49-403a-91ef-d59031e862ff.png" Id="Rde2f181cec554738" /></Relationships>
</file>