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6e0a68fbc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5ebd16a89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Thebes,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306fe236a4e2a" /><Relationship Type="http://schemas.openxmlformats.org/officeDocument/2006/relationships/numbering" Target="/word/numbering.xml" Id="R49d1c2892f074be9" /><Relationship Type="http://schemas.openxmlformats.org/officeDocument/2006/relationships/settings" Target="/word/settings.xml" Id="R3f0a158c0d854d37" /><Relationship Type="http://schemas.openxmlformats.org/officeDocument/2006/relationships/image" Target="/word/media/8d0b283c-1cd6-472f-8b7b-b6ae7208dc3c.png" Id="R7cf5ebd16a894242" /></Relationships>
</file>