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1cc7acacb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4713a8235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27aeaa4cb4f34" /><Relationship Type="http://schemas.openxmlformats.org/officeDocument/2006/relationships/numbering" Target="/word/numbering.xml" Id="Rb8779400fabd41f7" /><Relationship Type="http://schemas.openxmlformats.org/officeDocument/2006/relationships/settings" Target="/word/settings.xml" Id="R13f82e19e1e04926" /><Relationship Type="http://schemas.openxmlformats.org/officeDocument/2006/relationships/image" Target="/word/media/3d9f5da9-f5c3-477f-b7ef-c2678193424b.png" Id="R9294713a82354922" /></Relationships>
</file>