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2fe172109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82e757446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Thermo,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049bf59e34d1b" /><Relationship Type="http://schemas.openxmlformats.org/officeDocument/2006/relationships/numbering" Target="/word/numbering.xml" Id="R13a1b4150e824809" /><Relationship Type="http://schemas.openxmlformats.org/officeDocument/2006/relationships/settings" Target="/word/settings.xml" Id="Raf0493707f9245d2" /><Relationship Type="http://schemas.openxmlformats.org/officeDocument/2006/relationships/image" Target="/word/media/314486b1-6c7d-4b99-9034-b9b3dc6e7e90.png" Id="R3c082e7574464e6e" /></Relationships>
</file>