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695f5031c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418dc7e14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Thessalia,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6be293ec24dbf" /><Relationship Type="http://schemas.openxmlformats.org/officeDocument/2006/relationships/numbering" Target="/word/numbering.xml" Id="R77df01dcc4c74d0e" /><Relationship Type="http://schemas.openxmlformats.org/officeDocument/2006/relationships/settings" Target="/word/settings.xml" Id="Rc86138c9103c4bb8" /><Relationship Type="http://schemas.openxmlformats.org/officeDocument/2006/relationships/image" Target="/word/media/9a703802-5c6f-442c-b31c-373e44d06ba2.png" Id="Ra5c418dc7e144f9b" /></Relationships>
</file>