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f46b3c698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4254d64f0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Thiry Daems,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c402d23224dde" /><Relationship Type="http://schemas.openxmlformats.org/officeDocument/2006/relationships/numbering" Target="/word/numbering.xml" Id="R8e3b22dfe2e84cc3" /><Relationship Type="http://schemas.openxmlformats.org/officeDocument/2006/relationships/settings" Target="/word/settings.xml" Id="R83933977ff7b410a" /><Relationship Type="http://schemas.openxmlformats.org/officeDocument/2006/relationships/image" Target="/word/media/e87e0ed8-4e1f-411c-b63e-406c7aa789cc.png" Id="R5e44254d64f04a44" /></Relationships>
</file>