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2c7063752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d9622f80f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 Estates West,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78b72f3b341d8" /><Relationship Type="http://schemas.openxmlformats.org/officeDocument/2006/relationships/numbering" Target="/word/numbering.xml" Id="R45db8287f0014a96" /><Relationship Type="http://schemas.openxmlformats.org/officeDocument/2006/relationships/settings" Target="/word/settings.xml" Id="R9547398ae2074011" /><Relationship Type="http://schemas.openxmlformats.org/officeDocument/2006/relationships/image" Target="/word/media/601cdae9-45d5-4aef-a72b-7cedca035f0b.png" Id="R370d9622f80f4136" /></Relationships>
</file>