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f06f05890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fa0d26fb7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025cabb7645f7" /><Relationship Type="http://schemas.openxmlformats.org/officeDocument/2006/relationships/numbering" Target="/word/numbering.xml" Id="Rf46534bda90e4cc7" /><Relationship Type="http://schemas.openxmlformats.org/officeDocument/2006/relationships/settings" Target="/word/settings.xml" Id="Reb97ed40321240a4" /><Relationship Type="http://schemas.openxmlformats.org/officeDocument/2006/relationships/image" Target="/word/media/f50c175d-fe00-4862-bd10-5a5b45f1b6e4.png" Id="R029fa0d26fb74249" /></Relationships>
</file>