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cd9d68c80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c34e9a6c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Paine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e0a37913240f4" /><Relationship Type="http://schemas.openxmlformats.org/officeDocument/2006/relationships/numbering" Target="/word/numbering.xml" Id="Rf36be24b3b2949e4" /><Relationship Type="http://schemas.openxmlformats.org/officeDocument/2006/relationships/settings" Target="/word/settings.xml" Id="R282995b806eb4a4c" /><Relationship Type="http://schemas.openxmlformats.org/officeDocument/2006/relationships/image" Target="/word/media/63346ced-ba3b-4372-878c-a9f2b95bde30.png" Id="R8458c34e9a6c4759" /></Relationships>
</file>