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729e53f9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79239b6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d3475bc384c1e" /><Relationship Type="http://schemas.openxmlformats.org/officeDocument/2006/relationships/numbering" Target="/word/numbering.xml" Id="Rf2c3d06512f6492a" /><Relationship Type="http://schemas.openxmlformats.org/officeDocument/2006/relationships/settings" Target="/word/settings.xml" Id="R66333a6f1cda4bbe" /><Relationship Type="http://schemas.openxmlformats.org/officeDocument/2006/relationships/image" Target="/word/media/799ce8f1-e8d3-4961-9af7-68e5e80a5107.png" Id="Rb6e279239b624da7" /></Relationships>
</file>