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864c81061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8fe78fc88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08c9a287149a2" /><Relationship Type="http://schemas.openxmlformats.org/officeDocument/2006/relationships/numbering" Target="/word/numbering.xml" Id="R17b2ae09f9c44d3f" /><Relationship Type="http://schemas.openxmlformats.org/officeDocument/2006/relationships/settings" Target="/word/settings.xml" Id="R23b6a0624de445db" /><Relationship Type="http://schemas.openxmlformats.org/officeDocument/2006/relationships/image" Target="/word/media/a32db31b-b62b-44ba-a8ff-5d6b73a4a194.png" Id="R3fc8fe78fc884df5" /></Relationships>
</file>