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34824a51b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d1f676084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Thompson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da65c6c2f4e21" /><Relationship Type="http://schemas.openxmlformats.org/officeDocument/2006/relationships/numbering" Target="/word/numbering.xml" Id="Rb7649fa345c64bf1" /><Relationship Type="http://schemas.openxmlformats.org/officeDocument/2006/relationships/settings" Target="/word/settings.xml" Id="R7b4f7d146e804d73" /><Relationship Type="http://schemas.openxmlformats.org/officeDocument/2006/relationships/image" Target="/word/media/9d92cbc6-ad49-4d9c-9498-a01e862811ef.png" Id="R904d1f6760844f59" /></Relationships>
</file>