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2465131e8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e0b4bf635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Number 2,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8c364c7264aeb" /><Relationship Type="http://schemas.openxmlformats.org/officeDocument/2006/relationships/numbering" Target="/word/numbering.xml" Id="R9a22bf2e6dc34650" /><Relationship Type="http://schemas.openxmlformats.org/officeDocument/2006/relationships/settings" Target="/word/settings.xml" Id="R7f1d6d451c344d23" /><Relationship Type="http://schemas.openxmlformats.org/officeDocument/2006/relationships/image" Target="/word/media/7537a4b4-acc8-464f-8c89-8415aa0f72bb.png" Id="R0dae0b4bf63547f5" /></Relationships>
</file>